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5E" w:rsidRDefault="00C7365E" w:rsidP="00C7365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  <w:t>Anexa 8</w:t>
      </w:r>
    </w:p>
    <w:p w:rsidR="00C7365E" w:rsidRPr="00D73F78" w:rsidRDefault="00C7365E" w:rsidP="00C7365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73F78"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  <w:t>(Anexa nr. 16 la normele metodologice)</w:t>
      </w:r>
    </w:p>
    <w:p w:rsidR="00C7365E" w:rsidRPr="00D73F78" w:rsidRDefault="00C7365E" w:rsidP="00C7365E">
      <w:pPr>
        <w:spacing w:after="13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o-RO"/>
        </w:rPr>
        <w:drawing>
          <wp:inline distT="0" distB="0" distL="0" distR="0">
            <wp:extent cx="5904772" cy="8528858"/>
            <wp:effectExtent l="19050" t="0" r="728" b="0"/>
            <wp:docPr id="5" name="Picture 5" descr="https://lege5.ro/GetImage?id=126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ge5.ro/GetImage?id=1267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40" cy="853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5E" w:rsidRPr="00D73F78" w:rsidRDefault="00C7365E" w:rsidP="00C7365E">
      <w:pPr>
        <w:spacing w:after="13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o-RO"/>
        </w:rPr>
        <w:lastRenderedPageBreak/>
        <w:drawing>
          <wp:inline distT="0" distB="0" distL="0" distR="0">
            <wp:extent cx="5783926" cy="9102436"/>
            <wp:effectExtent l="19050" t="0" r="7274" b="0"/>
            <wp:docPr id="6" name="Picture 6" descr="https://lege5.ro/GetImage?id=126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ge5.ro/GetImage?id=1267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42" cy="910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5E" w:rsidRPr="00D73F78" w:rsidRDefault="00C7365E" w:rsidP="00C7365E">
      <w:pPr>
        <w:spacing w:after="13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o-RO"/>
        </w:rPr>
        <w:lastRenderedPageBreak/>
        <w:drawing>
          <wp:inline distT="0" distB="0" distL="0" distR="0">
            <wp:extent cx="5716732" cy="8877992"/>
            <wp:effectExtent l="19050" t="0" r="0" b="0"/>
            <wp:docPr id="7" name="Picture 7" descr="https://lege5.ro/GetImage?id=126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ge5.ro/GetImage?id=1267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56" cy="888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5E" w:rsidRPr="00D73F78" w:rsidRDefault="00C7365E" w:rsidP="00C7365E">
      <w:pPr>
        <w:spacing w:after="13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o-RO"/>
        </w:rPr>
        <w:lastRenderedPageBreak/>
        <w:drawing>
          <wp:inline distT="0" distB="0" distL="0" distR="0">
            <wp:extent cx="6115743" cy="8918412"/>
            <wp:effectExtent l="19050" t="0" r="0" b="0"/>
            <wp:docPr id="9" name="Picture 9" descr="https://lege5.ro/GetImage?id=126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ege5.ro/GetImage?id=1267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79" cy="892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5E" w:rsidRPr="00531DD4" w:rsidRDefault="00C7365E" w:rsidP="00C7365E">
      <w:pPr>
        <w:spacing w:after="13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o-RO"/>
        </w:rPr>
        <w:lastRenderedPageBreak/>
        <w:drawing>
          <wp:inline distT="0" distB="0" distL="0" distR="0">
            <wp:extent cx="6082491" cy="8653549"/>
            <wp:effectExtent l="19050" t="0" r="0" b="0"/>
            <wp:docPr id="10" name="Picture 10" descr="https://lege5.ro/GetImage?id=126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ege5.ro/GetImage?id=1267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193" cy="865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65E" w:rsidRPr="00531DD4" w:rsidSect="00B9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59" w:rsidRDefault="00573B59" w:rsidP="00C7365E">
      <w:pPr>
        <w:spacing w:after="0" w:line="240" w:lineRule="auto"/>
      </w:pPr>
      <w:r>
        <w:separator/>
      </w:r>
    </w:p>
  </w:endnote>
  <w:endnote w:type="continuationSeparator" w:id="0">
    <w:p w:rsidR="00573B59" w:rsidRDefault="00573B59" w:rsidP="00C7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59" w:rsidRDefault="00573B59" w:rsidP="00C7365E">
      <w:pPr>
        <w:spacing w:after="0" w:line="240" w:lineRule="auto"/>
      </w:pPr>
      <w:r>
        <w:separator/>
      </w:r>
    </w:p>
  </w:footnote>
  <w:footnote w:type="continuationSeparator" w:id="0">
    <w:p w:rsidR="00573B59" w:rsidRDefault="00573B59" w:rsidP="00C73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5E"/>
    <w:rsid w:val="00136088"/>
    <w:rsid w:val="00573B59"/>
    <w:rsid w:val="008F161E"/>
    <w:rsid w:val="00A35EEC"/>
    <w:rsid w:val="00C7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65E"/>
  </w:style>
  <w:style w:type="paragraph" w:styleId="Footer">
    <w:name w:val="footer"/>
    <w:basedOn w:val="Normal"/>
    <w:link w:val="FooterChar"/>
    <w:uiPriority w:val="99"/>
    <w:semiHidden/>
    <w:unhideWhenUsed/>
    <w:rsid w:val="00C7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2019-05-08T09:07:00Z</dcterms:created>
  <dcterms:modified xsi:type="dcterms:W3CDTF">2019-05-08T09:08:00Z</dcterms:modified>
</cp:coreProperties>
</file>